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47C" w:rsidRDefault="00922FAE" w:rsidP="00661C88">
      <w:r>
        <w:t xml:space="preserve">                                                                                            </w:t>
      </w:r>
      <w:r w:rsidR="00661C88">
        <w:t xml:space="preserve">        </w:t>
      </w:r>
      <w:r w:rsidR="00776270">
        <w:rPr>
          <w:noProof/>
          <w:lang w:eastAsia="en-GB"/>
        </w:rPr>
        <w:drawing>
          <wp:inline distT="0" distB="0" distL="0" distR="0">
            <wp:extent cx="2809875" cy="2495550"/>
            <wp:effectExtent l="19050" t="0" r="9525" b="0"/>
            <wp:docPr id="5" name="Picture 1" descr="D:\Kens\Gedling Southbank\Club Logo\new logo aug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ens\Gedling Southbank\Club Logo\new logo aug 2012.jpg"/>
                    <pic:cNvPicPr>
                      <a:picLocks noChangeAspect="1" noChangeArrowheads="1"/>
                    </pic:cNvPicPr>
                  </pic:nvPicPr>
                  <pic:blipFill>
                    <a:blip r:embed="rId8" cstate="print"/>
                    <a:srcRect/>
                    <a:stretch>
                      <a:fillRect/>
                    </a:stretch>
                  </pic:blipFill>
                  <pic:spPr bwMode="auto">
                    <a:xfrm>
                      <a:off x="0" y="0"/>
                      <a:ext cx="2809875" cy="2495550"/>
                    </a:xfrm>
                    <a:prstGeom prst="rect">
                      <a:avLst/>
                    </a:prstGeom>
                    <a:noFill/>
                    <a:ln w="9525">
                      <a:noFill/>
                      <a:miter lim="800000"/>
                      <a:headEnd/>
                      <a:tailEnd/>
                    </a:ln>
                  </pic:spPr>
                </pic:pic>
              </a:graphicData>
            </a:graphic>
          </wp:inline>
        </w:drawing>
      </w:r>
      <w:r w:rsidR="00661C88">
        <w:t xml:space="preserve">                  </w:t>
      </w:r>
      <w:r w:rsidR="00776270">
        <w:rPr>
          <w:noProof/>
          <w:lang w:eastAsia="en-GB"/>
        </w:rPr>
        <w:drawing>
          <wp:inline distT="0" distB="0" distL="0" distR="0">
            <wp:extent cx="1622665" cy="2070340"/>
            <wp:effectExtent l="19050" t="0" r="0" b="0"/>
            <wp:docPr id="8" name="Picture 2" descr="1014_FA_CREST_CSC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4_FA_CREST_CSC_4C"/>
                    <pic:cNvPicPr>
                      <a:picLocks noChangeAspect="1" noChangeArrowheads="1"/>
                    </pic:cNvPicPr>
                  </pic:nvPicPr>
                  <pic:blipFill>
                    <a:blip r:embed="rId9" cstate="print"/>
                    <a:srcRect/>
                    <a:stretch>
                      <a:fillRect/>
                    </a:stretch>
                  </pic:blipFill>
                  <pic:spPr bwMode="auto">
                    <a:xfrm>
                      <a:off x="0" y="0"/>
                      <a:ext cx="1628623" cy="2077942"/>
                    </a:xfrm>
                    <a:prstGeom prst="rect">
                      <a:avLst/>
                    </a:prstGeom>
                    <a:noFill/>
                    <a:ln w="9525">
                      <a:noFill/>
                      <a:miter lim="800000"/>
                      <a:headEnd/>
                      <a:tailEnd/>
                    </a:ln>
                  </pic:spPr>
                </pic:pic>
              </a:graphicData>
            </a:graphic>
          </wp:inline>
        </w:drawing>
      </w:r>
      <w:r w:rsidR="00661C88">
        <w:t xml:space="preserve">     </w:t>
      </w:r>
    </w:p>
    <w:p w:rsidR="00E42395" w:rsidRDefault="004C2841" w:rsidP="007B6A79">
      <w:pPr>
        <w:ind w:left="5760" w:firstLine="720"/>
      </w:pPr>
      <w:r>
        <w:tab/>
      </w:r>
      <w:r>
        <w:tab/>
      </w:r>
      <w:r>
        <w:tab/>
      </w:r>
      <w:r>
        <w:tab/>
        <w:t xml:space="preserve"> </w:t>
      </w:r>
    </w:p>
    <w:p w:rsidR="0025747C" w:rsidRDefault="005D2573" w:rsidP="005D2573">
      <w:pPr>
        <w:jc w:val="center"/>
        <w:rPr>
          <w:b/>
        </w:rPr>
      </w:pPr>
      <w:r>
        <w:rPr>
          <w:b/>
        </w:rPr>
        <w:t>GEDLING SOUTHBANK FOOTBALL CLUB</w:t>
      </w:r>
    </w:p>
    <w:p w:rsidR="005D2573" w:rsidRDefault="002C1AD8" w:rsidP="005D2573">
      <w:pPr>
        <w:jc w:val="center"/>
        <w:rPr>
          <w:sz w:val="20"/>
          <w:szCs w:val="20"/>
        </w:rPr>
      </w:pPr>
      <w:r>
        <w:rPr>
          <w:sz w:val="20"/>
          <w:szCs w:val="20"/>
        </w:rPr>
        <w:t xml:space="preserve">Registered Address: </w:t>
      </w:r>
      <w:r w:rsidR="005D2573">
        <w:rPr>
          <w:sz w:val="20"/>
          <w:szCs w:val="20"/>
        </w:rPr>
        <w:t>4 Pitch Close, Carlton, Nottingham, NG4 1SL</w:t>
      </w:r>
    </w:p>
    <w:p w:rsidR="00DD4BC6" w:rsidRDefault="002239C1" w:rsidP="005D2573">
      <w:pPr>
        <w:jc w:val="center"/>
        <w:rPr>
          <w:sz w:val="20"/>
          <w:szCs w:val="20"/>
        </w:rPr>
      </w:pPr>
      <w:hyperlink r:id="rId10" w:history="1">
        <w:r w:rsidR="00DD4BC6" w:rsidRPr="00EB6873">
          <w:rPr>
            <w:rStyle w:val="Hyperlink"/>
            <w:sz w:val="20"/>
            <w:szCs w:val="20"/>
          </w:rPr>
          <w:t>adrian.hall@yahoo.co.uk</w:t>
        </w:r>
      </w:hyperlink>
      <w:r w:rsidR="00DD4BC6">
        <w:rPr>
          <w:sz w:val="20"/>
          <w:szCs w:val="20"/>
        </w:rPr>
        <w:t xml:space="preserve"> </w:t>
      </w:r>
      <w:r w:rsidR="005D2573">
        <w:rPr>
          <w:sz w:val="20"/>
          <w:szCs w:val="20"/>
        </w:rPr>
        <w:t>Club Tel: 0115 9403703</w:t>
      </w:r>
      <w:r w:rsidR="00DD4BC6">
        <w:rPr>
          <w:sz w:val="20"/>
          <w:szCs w:val="20"/>
        </w:rPr>
        <w:t xml:space="preserve"> </w:t>
      </w:r>
      <w:hyperlink r:id="rId11" w:history="1">
        <w:r w:rsidR="00DD4BC6" w:rsidRPr="00EB6873">
          <w:rPr>
            <w:rStyle w:val="Hyperlink"/>
            <w:sz w:val="20"/>
            <w:szCs w:val="20"/>
          </w:rPr>
          <w:t>www.gedlingsouthbank.intheteam.com</w:t>
        </w:r>
      </w:hyperlink>
      <w:r w:rsidR="00DD4BC6">
        <w:rPr>
          <w:sz w:val="20"/>
          <w:szCs w:val="20"/>
        </w:rPr>
        <w:t xml:space="preserve"> </w:t>
      </w:r>
    </w:p>
    <w:p w:rsidR="003B3778" w:rsidRDefault="003B3778" w:rsidP="005D2573">
      <w:pPr>
        <w:jc w:val="center"/>
        <w:rPr>
          <w:sz w:val="20"/>
          <w:szCs w:val="20"/>
        </w:rPr>
      </w:pPr>
    </w:p>
    <w:p w:rsidR="003B3778" w:rsidRDefault="003B3778" w:rsidP="005D2573">
      <w:pPr>
        <w:jc w:val="center"/>
        <w:rPr>
          <w:sz w:val="20"/>
          <w:szCs w:val="20"/>
        </w:rPr>
      </w:pPr>
    </w:p>
    <w:p w:rsidR="008C3CC6" w:rsidRDefault="008C3CC6" w:rsidP="00DD4BC6">
      <w:pPr>
        <w:rPr>
          <w:sz w:val="20"/>
          <w:szCs w:val="20"/>
        </w:rPr>
      </w:pPr>
    </w:p>
    <w:p w:rsidR="0085723F" w:rsidRDefault="003B3778" w:rsidP="003B3778">
      <w:pPr>
        <w:jc w:val="center"/>
        <w:rPr>
          <w:b/>
          <w:sz w:val="22"/>
          <w:szCs w:val="22"/>
        </w:rPr>
      </w:pPr>
      <w:r>
        <w:rPr>
          <w:b/>
          <w:sz w:val="22"/>
          <w:szCs w:val="22"/>
        </w:rPr>
        <w:t>CLUB DEVELOPMENT REVIEW</w:t>
      </w:r>
    </w:p>
    <w:p w:rsidR="003B3778" w:rsidRDefault="003B3778" w:rsidP="003B3778">
      <w:pPr>
        <w:jc w:val="center"/>
        <w:rPr>
          <w:b/>
          <w:sz w:val="22"/>
          <w:szCs w:val="22"/>
        </w:rPr>
      </w:pPr>
    </w:p>
    <w:p w:rsidR="003B3778" w:rsidRDefault="003B3778" w:rsidP="003B3778">
      <w:pPr>
        <w:jc w:val="center"/>
        <w:rPr>
          <w:b/>
          <w:sz w:val="22"/>
          <w:szCs w:val="22"/>
        </w:rPr>
      </w:pPr>
      <w:r>
        <w:rPr>
          <w:b/>
          <w:sz w:val="22"/>
          <w:szCs w:val="22"/>
        </w:rPr>
        <w:t>2013/14 SEASON</w:t>
      </w:r>
    </w:p>
    <w:p w:rsidR="003B3778" w:rsidRDefault="003B3778" w:rsidP="003B3778">
      <w:pPr>
        <w:jc w:val="center"/>
        <w:rPr>
          <w:b/>
          <w:sz w:val="22"/>
          <w:szCs w:val="22"/>
        </w:rPr>
      </w:pPr>
    </w:p>
    <w:p w:rsidR="003B3778" w:rsidRPr="0085723F" w:rsidRDefault="003B3778" w:rsidP="004876E5">
      <w:pPr>
        <w:rPr>
          <w:sz w:val="22"/>
          <w:szCs w:val="22"/>
        </w:rPr>
      </w:pPr>
    </w:p>
    <w:p w:rsidR="00331EC5" w:rsidRDefault="003B3778" w:rsidP="00DD4BC6">
      <w:pPr>
        <w:rPr>
          <w:sz w:val="22"/>
          <w:szCs w:val="22"/>
          <w:u w:val="single"/>
        </w:rPr>
      </w:pPr>
      <w:r>
        <w:rPr>
          <w:sz w:val="22"/>
          <w:szCs w:val="22"/>
          <w:u w:val="single"/>
        </w:rPr>
        <w:t>Introduction</w:t>
      </w:r>
    </w:p>
    <w:p w:rsidR="003B3778" w:rsidRDefault="003B3778" w:rsidP="00DD4BC6">
      <w:pPr>
        <w:rPr>
          <w:sz w:val="22"/>
          <w:szCs w:val="22"/>
          <w:u w:val="single"/>
        </w:rPr>
      </w:pPr>
    </w:p>
    <w:p w:rsidR="003B3778" w:rsidRDefault="003B3778" w:rsidP="00DD4BC6">
      <w:pPr>
        <w:rPr>
          <w:sz w:val="22"/>
          <w:szCs w:val="22"/>
        </w:rPr>
      </w:pPr>
      <w:r>
        <w:rPr>
          <w:sz w:val="22"/>
          <w:szCs w:val="22"/>
        </w:rPr>
        <w:t xml:space="preserve">Since achieving Charter Standard Community Club status back in November 2012 the targets by which we judge ourselves have taken a step upwards. Not only do we have to pass the challenging Charter Standard Health Check annually </w:t>
      </w:r>
      <w:r w:rsidR="00BC6056">
        <w:rPr>
          <w:sz w:val="22"/>
          <w:szCs w:val="22"/>
        </w:rPr>
        <w:t xml:space="preserve">for our level of club </w:t>
      </w:r>
      <w:r>
        <w:rPr>
          <w:sz w:val="22"/>
          <w:szCs w:val="22"/>
        </w:rPr>
        <w:t>but we are also a marker for a well run sports club who serves the Gedling and Nottingham communities.</w:t>
      </w:r>
    </w:p>
    <w:p w:rsidR="003B3778" w:rsidRDefault="003B3778" w:rsidP="00DD4BC6">
      <w:pPr>
        <w:rPr>
          <w:sz w:val="22"/>
          <w:szCs w:val="22"/>
        </w:rPr>
      </w:pPr>
    </w:p>
    <w:p w:rsidR="003B3778" w:rsidRPr="003B3778" w:rsidRDefault="003B3778" w:rsidP="00DD4BC6">
      <w:pPr>
        <w:rPr>
          <w:sz w:val="22"/>
          <w:szCs w:val="22"/>
        </w:rPr>
      </w:pPr>
      <w:r>
        <w:rPr>
          <w:sz w:val="22"/>
          <w:szCs w:val="22"/>
        </w:rPr>
        <w:t>This last season</w:t>
      </w:r>
      <w:r w:rsidR="00BC6056">
        <w:rPr>
          <w:sz w:val="22"/>
          <w:szCs w:val="22"/>
        </w:rPr>
        <w:t xml:space="preserve"> saw us make good progress picking up the coveted Sports Club of the Year from the Gedling Sports Forum awards for the second time in our history and being selected to participate in a pilot coach mentoring scheme by </w:t>
      </w:r>
      <w:proofErr w:type="spellStart"/>
      <w:r w:rsidR="00BC6056">
        <w:rPr>
          <w:sz w:val="22"/>
          <w:szCs w:val="22"/>
        </w:rPr>
        <w:t>Notts</w:t>
      </w:r>
      <w:proofErr w:type="spellEnd"/>
      <w:r w:rsidR="00BC6056">
        <w:rPr>
          <w:sz w:val="22"/>
          <w:szCs w:val="22"/>
        </w:rPr>
        <w:t xml:space="preserve"> FA. We have now come to the end of our second development plan as a club and by the start of next season we will need to have in place a new 5 year plan for the club setting out our hopes and aspirations through to 2019. I’ll try to give a brief overview of our progress</w:t>
      </w:r>
      <w:r w:rsidR="00126521">
        <w:rPr>
          <w:sz w:val="22"/>
          <w:szCs w:val="22"/>
        </w:rPr>
        <w:t xml:space="preserve"> towards our club goals</w:t>
      </w:r>
      <w:r w:rsidR="00BC6056">
        <w:rPr>
          <w:sz w:val="22"/>
          <w:szCs w:val="22"/>
        </w:rPr>
        <w:t xml:space="preserve"> over the last 12 months.</w:t>
      </w:r>
    </w:p>
    <w:p w:rsidR="003B3778" w:rsidRDefault="003B3778" w:rsidP="00DD4BC6">
      <w:pPr>
        <w:rPr>
          <w:sz w:val="22"/>
          <w:szCs w:val="22"/>
          <w:u w:val="single"/>
        </w:rPr>
      </w:pPr>
    </w:p>
    <w:p w:rsidR="00331EC5" w:rsidRDefault="00331EC5" w:rsidP="00DD4BC6">
      <w:pPr>
        <w:rPr>
          <w:sz w:val="22"/>
          <w:szCs w:val="22"/>
          <w:u w:val="single"/>
        </w:rPr>
      </w:pPr>
    </w:p>
    <w:p w:rsidR="00F437DE" w:rsidRDefault="00126521" w:rsidP="00DD4BC6">
      <w:pPr>
        <w:rPr>
          <w:sz w:val="22"/>
          <w:szCs w:val="22"/>
          <w:u w:val="single"/>
        </w:rPr>
      </w:pPr>
      <w:r>
        <w:rPr>
          <w:sz w:val="22"/>
          <w:szCs w:val="22"/>
          <w:u w:val="single"/>
        </w:rPr>
        <w:t>Playing Structure</w:t>
      </w:r>
    </w:p>
    <w:p w:rsidR="00AF1AE6" w:rsidRDefault="00AF1AE6" w:rsidP="00DD4BC6">
      <w:pPr>
        <w:rPr>
          <w:sz w:val="22"/>
          <w:szCs w:val="22"/>
          <w:u w:val="single"/>
        </w:rPr>
      </w:pPr>
    </w:p>
    <w:p w:rsidR="00E165C3" w:rsidRDefault="00126521" w:rsidP="00DD4BC6">
      <w:pPr>
        <w:rPr>
          <w:sz w:val="22"/>
          <w:szCs w:val="22"/>
        </w:rPr>
      </w:pPr>
      <w:r>
        <w:rPr>
          <w:sz w:val="22"/>
          <w:szCs w:val="22"/>
        </w:rPr>
        <w:t>We continue to be well represented throughout the club for all ages of players regardless of sex or ability to give them the opportunity to play football up to a competitive standard</w:t>
      </w:r>
      <w:r w:rsidR="005101E4">
        <w:rPr>
          <w:sz w:val="22"/>
          <w:szCs w:val="22"/>
        </w:rPr>
        <w:t>,</w:t>
      </w:r>
      <w:r>
        <w:rPr>
          <w:sz w:val="22"/>
          <w:szCs w:val="22"/>
        </w:rPr>
        <w:t xml:space="preserve"> living up to our motto of providing football for players from ‘age 2 to 62’. Standards of performance from year to year do vary due to a number of reasons but there is a degree of optimism within the club that this is the strongest coaching structure we have ever had in the club. I think this is borne out by where Gedling Southbank sides have finished in their leagues this last season</w:t>
      </w:r>
      <w:r w:rsidR="005101E4">
        <w:rPr>
          <w:sz w:val="22"/>
          <w:szCs w:val="22"/>
        </w:rPr>
        <w:t xml:space="preserve"> in the girls and junior boys sides,</w:t>
      </w:r>
      <w:r>
        <w:rPr>
          <w:sz w:val="22"/>
          <w:szCs w:val="22"/>
        </w:rPr>
        <w:t xml:space="preserve"> </w:t>
      </w:r>
      <w:r w:rsidR="00E165C3">
        <w:rPr>
          <w:sz w:val="22"/>
          <w:szCs w:val="22"/>
        </w:rPr>
        <w:t>and there are definitely more teams who are progressing up the divisions and teams who are winning leagues or cups or just falling short.</w:t>
      </w:r>
      <w:r w:rsidR="005101E4">
        <w:rPr>
          <w:sz w:val="22"/>
          <w:szCs w:val="22"/>
        </w:rPr>
        <w:t xml:space="preserve"> We still have some work to do on the transition from youth to senior football but the current senior manager appointments at last show some ambition to achieve that bridge and raising the playing standard of the senior section.</w:t>
      </w:r>
    </w:p>
    <w:p w:rsidR="00E165C3" w:rsidRDefault="00E165C3" w:rsidP="00DD4BC6">
      <w:pPr>
        <w:rPr>
          <w:sz w:val="22"/>
          <w:szCs w:val="22"/>
        </w:rPr>
      </w:pPr>
    </w:p>
    <w:p w:rsidR="00E165C3" w:rsidRDefault="00E165C3" w:rsidP="00DD4BC6">
      <w:pPr>
        <w:rPr>
          <w:sz w:val="22"/>
          <w:szCs w:val="22"/>
        </w:rPr>
      </w:pPr>
      <w:r>
        <w:rPr>
          <w:sz w:val="22"/>
          <w:szCs w:val="22"/>
        </w:rPr>
        <w:t xml:space="preserve">Our invitation by </w:t>
      </w:r>
      <w:proofErr w:type="spellStart"/>
      <w:r>
        <w:rPr>
          <w:sz w:val="22"/>
          <w:szCs w:val="22"/>
        </w:rPr>
        <w:t>Notts</w:t>
      </w:r>
      <w:proofErr w:type="spellEnd"/>
      <w:r>
        <w:rPr>
          <w:sz w:val="22"/>
          <w:szCs w:val="22"/>
        </w:rPr>
        <w:t xml:space="preserve"> FA to be part of the National FA Coach Mentoring </w:t>
      </w:r>
      <w:proofErr w:type="gramStart"/>
      <w:r>
        <w:rPr>
          <w:sz w:val="22"/>
          <w:szCs w:val="22"/>
        </w:rPr>
        <w:t>Scheme  pilot</w:t>
      </w:r>
      <w:proofErr w:type="gramEnd"/>
      <w:r>
        <w:rPr>
          <w:sz w:val="22"/>
          <w:szCs w:val="22"/>
        </w:rPr>
        <w:t xml:space="preserve"> has resulted in a lot more energy from our coaches to improve their skills and it has resulted in the </w:t>
      </w:r>
      <w:r>
        <w:rPr>
          <w:sz w:val="22"/>
          <w:szCs w:val="22"/>
        </w:rPr>
        <w:lastRenderedPageBreak/>
        <w:t>club adopting their own club coaching philosophy which will be the platform for how we coach throughout the club. The appointment of Jason Lowther as the Club Head Coach is another indication of a home grown successful coach who can guide other coaches and make sure we are on the right path to achieving our coaching philosophy.</w:t>
      </w:r>
    </w:p>
    <w:p w:rsidR="00E165C3" w:rsidRDefault="00E165C3" w:rsidP="00DD4BC6">
      <w:pPr>
        <w:rPr>
          <w:sz w:val="22"/>
          <w:szCs w:val="22"/>
        </w:rPr>
      </w:pPr>
    </w:p>
    <w:p w:rsidR="00076D43" w:rsidRDefault="00E165C3" w:rsidP="00DD4BC6">
      <w:pPr>
        <w:rPr>
          <w:sz w:val="22"/>
          <w:szCs w:val="22"/>
        </w:rPr>
      </w:pPr>
      <w:r>
        <w:rPr>
          <w:sz w:val="22"/>
          <w:szCs w:val="22"/>
        </w:rPr>
        <w:t xml:space="preserve">The only blot has been the traumas taking place in our Special Ability section where all the players left the club in late 2013 </w:t>
      </w:r>
      <w:r w:rsidR="00076D43">
        <w:rPr>
          <w:sz w:val="22"/>
          <w:szCs w:val="22"/>
        </w:rPr>
        <w:t xml:space="preserve">to form another club </w:t>
      </w:r>
      <w:r>
        <w:rPr>
          <w:sz w:val="22"/>
          <w:szCs w:val="22"/>
        </w:rPr>
        <w:t>due to a complete misunderstanding and quite frankly duplicitous r</w:t>
      </w:r>
      <w:r w:rsidR="00076D43">
        <w:rPr>
          <w:sz w:val="22"/>
          <w:szCs w:val="22"/>
        </w:rPr>
        <w:t>emarks and actions by coaches f</w:t>
      </w:r>
      <w:r>
        <w:rPr>
          <w:sz w:val="22"/>
          <w:szCs w:val="22"/>
        </w:rPr>
        <w:t>r</w:t>
      </w:r>
      <w:r w:rsidR="00076D43">
        <w:rPr>
          <w:sz w:val="22"/>
          <w:szCs w:val="22"/>
        </w:rPr>
        <w:t>o</w:t>
      </w:r>
      <w:r>
        <w:rPr>
          <w:sz w:val="22"/>
          <w:szCs w:val="22"/>
        </w:rPr>
        <w:t>m the</w:t>
      </w:r>
      <w:r w:rsidR="00076D43">
        <w:rPr>
          <w:sz w:val="22"/>
          <w:szCs w:val="22"/>
        </w:rPr>
        <w:t xml:space="preserve"> section. However the important point was that none of the players were lost to the game and the clubs actions were honest, above board and whose actions were totally vindicated by both </w:t>
      </w:r>
      <w:proofErr w:type="spellStart"/>
      <w:r w:rsidR="00076D43">
        <w:rPr>
          <w:sz w:val="22"/>
          <w:szCs w:val="22"/>
        </w:rPr>
        <w:t>Notts</w:t>
      </w:r>
      <w:proofErr w:type="spellEnd"/>
      <w:r w:rsidR="00076D43">
        <w:rPr>
          <w:sz w:val="22"/>
          <w:szCs w:val="22"/>
        </w:rPr>
        <w:t xml:space="preserve"> FA and Gedling Borough Sports Development. We move on and have new coaching and </w:t>
      </w:r>
      <w:proofErr w:type="gramStart"/>
      <w:r w:rsidR="00076D43">
        <w:rPr>
          <w:sz w:val="22"/>
          <w:szCs w:val="22"/>
        </w:rPr>
        <w:t>organising  structure</w:t>
      </w:r>
      <w:proofErr w:type="gramEnd"/>
      <w:r w:rsidR="00076D43">
        <w:rPr>
          <w:sz w:val="22"/>
          <w:szCs w:val="22"/>
        </w:rPr>
        <w:t xml:space="preserve"> in place and are hopeful that during the Summer of 2014 a new section will be re-established.</w:t>
      </w:r>
    </w:p>
    <w:p w:rsidR="00AF1AE6" w:rsidRDefault="00AF1AE6" w:rsidP="00DD4BC6">
      <w:pPr>
        <w:rPr>
          <w:sz w:val="22"/>
          <w:szCs w:val="22"/>
        </w:rPr>
      </w:pPr>
    </w:p>
    <w:p w:rsidR="00331EC5" w:rsidRDefault="00331EC5" w:rsidP="00DD4BC6">
      <w:pPr>
        <w:rPr>
          <w:sz w:val="22"/>
          <w:szCs w:val="22"/>
        </w:rPr>
      </w:pPr>
    </w:p>
    <w:p w:rsidR="00331EC5" w:rsidRDefault="00076D43" w:rsidP="00DD4BC6">
      <w:pPr>
        <w:rPr>
          <w:sz w:val="22"/>
          <w:szCs w:val="22"/>
          <w:u w:val="single"/>
        </w:rPr>
      </w:pPr>
      <w:r>
        <w:rPr>
          <w:sz w:val="22"/>
          <w:szCs w:val="22"/>
          <w:u w:val="single"/>
        </w:rPr>
        <w:t>Organisation and Standards</w:t>
      </w:r>
    </w:p>
    <w:p w:rsidR="00331EC5" w:rsidRDefault="00331EC5" w:rsidP="00DD4BC6">
      <w:pPr>
        <w:rPr>
          <w:sz w:val="22"/>
          <w:szCs w:val="22"/>
          <w:u w:val="single"/>
        </w:rPr>
      </w:pPr>
    </w:p>
    <w:p w:rsidR="00B6009C" w:rsidRDefault="00076D43" w:rsidP="00DD4BC6">
      <w:pPr>
        <w:rPr>
          <w:sz w:val="22"/>
          <w:szCs w:val="22"/>
        </w:rPr>
      </w:pPr>
      <w:r>
        <w:rPr>
          <w:sz w:val="22"/>
          <w:szCs w:val="22"/>
        </w:rPr>
        <w:t xml:space="preserve">The Charter Standard Community Club status was maintained successfully at our annual health check in March 2014, this is a rigorous process of our whole structure as a club and how we are run with particular emphasis on our coaching standards. Our key to this is to remain an integrated club where knowledge, experience and friendship </w:t>
      </w:r>
      <w:r w:rsidR="005A22C4">
        <w:rPr>
          <w:sz w:val="22"/>
          <w:szCs w:val="22"/>
        </w:rPr>
        <w:t>are</w:t>
      </w:r>
      <w:r>
        <w:rPr>
          <w:sz w:val="22"/>
          <w:szCs w:val="22"/>
        </w:rPr>
        <w:t xml:space="preserve"> passed between coaches and volunteers </w:t>
      </w:r>
      <w:r w:rsidR="005A22C4">
        <w:rPr>
          <w:sz w:val="22"/>
          <w:szCs w:val="22"/>
        </w:rPr>
        <w:t>amongst</w:t>
      </w:r>
      <w:r>
        <w:rPr>
          <w:sz w:val="22"/>
          <w:szCs w:val="22"/>
        </w:rPr>
        <w:t xml:space="preserve"> the various sections. But nobody should underestimate the importance of a strong functioning executive committee, without which the club could not operate.</w:t>
      </w:r>
    </w:p>
    <w:p w:rsidR="00B6009C" w:rsidRDefault="00B6009C" w:rsidP="00DD4BC6">
      <w:pPr>
        <w:rPr>
          <w:sz w:val="22"/>
          <w:szCs w:val="22"/>
        </w:rPr>
      </w:pPr>
    </w:p>
    <w:p w:rsidR="00B6009C" w:rsidRDefault="005A22C4" w:rsidP="00DD4BC6">
      <w:pPr>
        <w:rPr>
          <w:sz w:val="22"/>
          <w:szCs w:val="22"/>
          <w:u w:val="single"/>
        </w:rPr>
      </w:pPr>
      <w:r>
        <w:rPr>
          <w:sz w:val="22"/>
          <w:szCs w:val="22"/>
          <w:u w:val="single"/>
        </w:rPr>
        <w:t>Facilities</w:t>
      </w:r>
    </w:p>
    <w:p w:rsidR="00B6009C" w:rsidRDefault="00B6009C" w:rsidP="00DD4BC6">
      <w:pPr>
        <w:rPr>
          <w:sz w:val="22"/>
          <w:szCs w:val="22"/>
          <w:u w:val="single"/>
        </w:rPr>
      </w:pPr>
    </w:p>
    <w:p w:rsidR="00D57B2C" w:rsidRPr="00A96A6D" w:rsidRDefault="005A22C4" w:rsidP="00DD4BC6">
      <w:pPr>
        <w:rPr>
          <w:sz w:val="22"/>
          <w:szCs w:val="22"/>
        </w:rPr>
      </w:pPr>
      <w:r>
        <w:rPr>
          <w:sz w:val="22"/>
          <w:szCs w:val="22"/>
        </w:rPr>
        <w:t xml:space="preserve">Our ultimate goal still eludes the club and we still play out of a number of venues in the borough which is great to see the red and white stripes everywhere but not conducive to a club that is recognised by where it plays that caters for all sides both for playing and training and has an active and thriving clubhouse.  The Carlton Le Willows venue nightmare has come to a grateful end where the school still fails as this is written to get invoices to the club going back over a couple of years. </w:t>
      </w:r>
      <w:proofErr w:type="spellStart"/>
      <w:r>
        <w:rPr>
          <w:sz w:val="22"/>
          <w:szCs w:val="22"/>
        </w:rPr>
        <w:t>Lambley</w:t>
      </w:r>
      <w:proofErr w:type="spellEnd"/>
      <w:r>
        <w:rPr>
          <w:sz w:val="22"/>
          <w:szCs w:val="22"/>
        </w:rPr>
        <w:t xml:space="preserve"> Lane has come back onto the radar with the resurrection of the Gedling Plan and we are currently working with Gedling Borough, </w:t>
      </w:r>
      <w:proofErr w:type="spellStart"/>
      <w:r>
        <w:rPr>
          <w:sz w:val="22"/>
          <w:szCs w:val="22"/>
        </w:rPr>
        <w:t>Notts</w:t>
      </w:r>
      <w:proofErr w:type="spellEnd"/>
      <w:r>
        <w:rPr>
          <w:sz w:val="22"/>
          <w:szCs w:val="22"/>
        </w:rPr>
        <w:t xml:space="preserve"> FA and the Football Foundation who all agree we are the next big club that needs to </w:t>
      </w:r>
      <w:r w:rsidR="00A96A6D">
        <w:rPr>
          <w:sz w:val="22"/>
          <w:szCs w:val="22"/>
        </w:rPr>
        <w:t>have a proper base in the borough. This will have funding implications for the club as any grants from Lotte</w:t>
      </w:r>
      <w:r w:rsidR="005101E4">
        <w:rPr>
          <w:sz w:val="22"/>
          <w:szCs w:val="22"/>
        </w:rPr>
        <w:t>ry funds etc will have to show some</w:t>
      </w:r>
      <w:r w:rsidR="00A96A6D">
        <w:rPr>
          <w:sz w:val="22"/>
          <w:szCs w:val="22"/>
        </w:rPr>
        <w:t xml:space="preserve"> proportionate matching from the club, so all teams from next season are being asked to raise at least £1000 that can go into ‘the club facility fund.’</w:t>
      </w:r>
      <w:r>
        <w:rPr>
          <w:sz w:val="22"/>
          <w:szCs w:val="22"/>
        </w:rPr>
        <w:t xml:space="preserve"> </w:t>
      </w:r>
    </w:p>
    <w:p w:rsidR="00D57B2C" w:rsidRDefault="00D57B2C" w:rsidP="00DD4BC6">
      <w:pPr>
        <w:rPr>
          <w:sz w:val="22"/>
          <w:szCs w:val="22"/>
          <w:u w:val="single"/>
        </w:rPr>
      </w:pPr>
    </w:p>
    <w:p w:rsidR="00B6009C" w:rsidRDefault="00A96A6D" w:rsidP="00DD4BC6">
      <w:pPr>
        <w:rPr>
          <w:sz w:val="22"/>
          <w:szCs w:val="22"/>
          <w:u w:val="single"/>
        </w:rPr>
      </w:pPr>
      <w:r>
        <w:rPr>
          <w:sz w:val="22"/>
          <w:szCs w:val="22"/>
          <w:u w:val="single"/>
        </w:rPr>
        <w:t>Funding</w:t>
      </w:r>
    </w:p>
    <w:p w:rsidR="00B6009C" w:rsidRDefault="00B6009C" w:rsidP="00DD4BC6">
      <w:pPr>
        <w:rPr>
          <w:sz w:val="22"/>
          <w:szCs w:val="22"/>
          <w:u w:val="single"/>
        </w:rPr>
      </w:pPr>
    </w:p>
    <w:p w:rsidR="00331EC5" w:rsidRDefault="00A96A6D" w:rsidP="00DD4BC6">
      <w:pPr>
        <w:rPr>
          <w:sz w:val="22"/>
          <w:szCs w:val="22"/>
        </w:rPr>
      </w:pPr>
      <w:r>
        <w:rPr>
          <w:sz w:val="22"/>
          <w:szCs w:val="22"/>
        </w:rPr>
        <w:t xml:space="preserve">As a direct follow on from Facilities, funding within the club is critical with our finances coming under huge strain as a result of a number of causes including: poor collection of subscriptions, lack of invoicing from Carlton Le Willows school, a lack of fundraising events, increasing expenses for matches and training, reduced sponsorship and not enough grant applications going in. We are addressing all these items and of particular note will be the club moving to a restructuring of how parents and players pay their </w:t>
      </w:r>
      <w:r w:rsidR="00C1186F">
        <w:rPr>
          <w:sz w:val="22"/>
          <w:szCs w:val="22"/>
        </w:rPr>
        <w:t>subscriptions</w:t>
      </w:r>
      <w:r>
        <w:rPr>
          <w:sz w:val="22"/>
          <w:szCs w:val="22"/>
        </w:rPr>
        <w:t xml:space="preserve"> with discount available for those who pay basically up front – this will go before the AGM</w:t>
      </w:r>
      <w:r w:rsidR="00C1186F">
        <w:rPr>
          <w:sz w:val="22"/>
          <w:szCs w:val="22"/>
        </w:rPr>
        <w:t>.</w:t>
      </w:r>
    </w:p>
    <w:p w:rsidR="00C1186F" w:rsidRDefault="00C1186F" w:rsidP="00DD4BC6">
      <w:pPr>
        <w:rPr>
          <w:sz w:val="22"/>
          <w:szCs w:val="22"/>
        </w:rPr>
      </w:pPr>
    </w:p>
    <w:p w:rsidR="00C1186F" w:rsidRDefault="00C1186F" w:rsidP="00DD4BC6">
      <w:pPr>
        <w:rPr>
          <w:sz w:val="22"/>
          <w:szCs w:val="22"/>
        </w:rPr>
      </w:pPr>
    </w:p>
    <w:p w:rsidR="00C1186F" w:rsidRDefault="00C1186F" w:rsidP="00DD4BC6">
      <w:pPr>
        <w:rPr>
          <w:sz w:val="22"/>
          <w:szCs w:val="22"/>
          <w:u w:val="single"/>
        </w:rPr>
      </w:pPr>
      <w:r>
        <w:rPr>
          <w:sz w:val="22"/>
          <w:szCs w:val="22"/>
          <w:u w:val="single"/>
        </w:rPr>
        <w:t>Community Links</w:t>
      </w:r>
    </w:p>
    <w:p w:rsidR="00C1186F" w:rsidRDefault="00C1186F" w:rsidP="00DD4BC6">
      <w:pPr>
        <w:rPr>
          <w:sz w:val="22"/>
          <w:szCs w:val="22"/>
          <w:u w:val="single"/>
        </w:rPr>
      </w:pPr>
    </w:p>
    <w:p w:rsidR="00C1186F" w:rsidRDefault="00C1186F" w:rsidP="00DD4BC6">
      <w:pPr>
        <w:rPr>
          <w:sz w:val="22"/>
          <w:szCs w:val="22"/>
        </w:rPr>
      </w:pPr>
      <w:r>
        <w:rPr>
          <w:sz w:val="22"/>
          <w:szCs w:val="22"/>
        </w:rPr>
        <w:t xml:space="preserve">Achieving our Community Club status was </w:t>
      </w:r>
      <w:proofErr w:type="gramStart"/>
      <w:r>
        <w:rPr>
          <w:sz w:val="22"/>
          <w:szCs w:val="22"/>
        </w:rPr>
        <w:t>key</w:t>
      </w:r>
      <w:proofErr w:type="gramEnd"/>
      <w:r>
        <w:rPr>
          <w:sz w:val="22"/>
          <w:szCs w:val="22"/>
        </w:rPr>
        <w:t xml:space="preserve"> to this goal and we continue to support local events and organisations to reinforce this approach. We have attended Gedling Sports Forum, Adrian Hall </w:t>
      </w:r>
      <w:proofErr w:type="gramStart"/>
      <w:r>
        <w:rPr>
          <w:sz w:val="22"/>
          <w:szCs w:val="22"/>
        </w:rPr>
        <w:t>our  Chairman</w:t>
      </w:r>
      <w:proofErr w:type="gramEnd"/>
      <w:r>
        <w:rPr>
          <w:sz w:val="22"/>
          <w:szCs w:val="22"/>
        </w:rPr>
        <w:t>, chairs the Gedling Football Development Group, we have been particularly active in coaching after school clubs for girls football, and have run stalls at Arnold Carnival and Gedling Gala to strengthen our community ties and links. This coupled to make football inclusive for all ages, sexes and abilities will continue to be a very important purpose for the club.</w:t>
      </w:r>
    </w:p>
    <w:p w:rsidR="004E3CDC" w:rsidRDefault="004E3CDC" w:rsidP="00DD4BC6">
      <w:pPr>
        <w:rPr>
          <w:sz w:val="22"/>
          <w:szCs w:val="22"/>
        </w:rPr>
      </w:pPr>
    </w:p>
    <w:p w:rsidR="004E3CDC" w:rsidRDefault="004E3CDC" w:rsidP="00DD4BC6">
      <w:pPr>
        <w:rPr>
          <w:sz w:val="22"/>
          <w:szCs w:val="22"/>
        </w:rPr>
      </w:pPr>
    </w:p>
    <w:p w:rsidR="004E3CDC" w:rsidRDefault="004E3CDC" w:rsidP="00DD4BC6">
      <w:pPr>
        <w:rPr>
          <w:sz w:val="22"/>
          <w:szCs w:val="22"/>
        </w:rPr>
      </w:pPr>
    </w:p>
    <w:p w:rsidR="004E3CDC" w:rsidRDefault="004E3CDC" w:rsidP="00DD4BC6">
      <w:pPr>
        <w:rPr>
          <w:b/>
          <w:sz w:val="22"/>
          <w:szCs w:val="22"/>
          <w:u w:val="single"/>
        </w:rPr>
      </w:pPr>
      <w:r>
        <w:rPr>
          <w:b/>
          <w:sz w:val="22"/>
          <w:szCs w:val="22"/>
          <w:u w:val="single"/>
        </w:rPr>
        <w:t>Club Development Officer Role</w:t>
      </w:r>
    </w:p>
    <w:p w:rsidR="004E3CDC" w:rsidRDefault="004E3CDC" w:rsidP="00DD4BC6">
      <w:pPr>
        <w:rPr>
          <w:b/>
          <w:sz w:val="22"/>
          <w:szCs w:val="22"/>
          <w:u w:val="single"/>
        </w:rPr>
      </w:pPr>
    </w:p>
    <w:p w:rsidR="004E3CDC" w:rsidRDefault="004E3CDC" w:rsidP="004E3CDC">
      <w:pPr>
        <w:pStyle w:val="ListParagraph"/>
        <w:numPr>
          <w:ilvl w:val="0"/>
          <w:numId w:val="4"/>
        </w:numPr>
        <w:rPr>
          <w:sz w:val="22"/>
          <w:szCs w:val="22"/>
        </w:rPr>
      </w:pPr>
      <w:r>
        <w:rPr>
          <w:sz w:val="22"/>
          <w:szCs w:val="22"/>
        </w:rPr>
        <w:t>Creates and maintains the Club Development Plan which is essential for Charter Standard Accreditation – the Plan is renewed every 5 years</w:t>
      </w:r>
    </w:p>
    <w:p w:rsidR="004E3CDC" w:rsidRDefault="004E3CDC" w:rsidP="004E3CDC">
      <w:pPr>
        <w:rPr>
          <w:sz w:val="22"/>
          <w:szCs w:val="22"/>
        </w:rPr>
      </w:pPr>
    </w:p>
    <w:p w:rsidR="004E3CDC" w:rsidRDefault="004E3CDC" w:rsidP="004E3CDC">
      <w:pPr>
        <w:pStyle w:val="ListParagraph"/>
        <w:numPr>
          <w:ilvl w:val="0"/>
          <w:numId w:val="4"/>
        </w:numPr>
        <w:rPr>
          <w:sz w:val="22"/>
          <w:szCs w:val="22"/>
        </w:rPr>
      </w:pPr>
      <w:r>
        <w:rPr>
          <w:sz w:val="22"/>
          <w:szCs w:val="22"/>
        </w:rPr>
        <w:t>Club representative for Charter Standard Accreditation which includes the annual health checks</w:t>
      </w:r>
    </w:p>
    <w:p w:rsidR="004E3CDC" w:rsidRPr="004E3CDC" w:rsidRDefault="004E3CDC" w:rsidP="004E3CDC">
      <w:pPr>
        <w:pStyle w:val="ListParagraph"/>
        <w:rPr>
          <w:sz w:val="22"/>
          <w:szCs w:val="22"/>
        </w:rPr>
      </w:pPr>
    </w:p>
    <w:p w:rsidR="004E3CDC" w:rsidRPr="004E3CDC" w:rsidRDefault="004E3CDC" w:rsidP="004E3CDC">
      <w:pPr>
        <w:pStyle w:val="ListParagraph"/>
        <w:numPr>
          <w:ilvl w:val="0"/>
          <w:numId w:val="4"/>
        </w:numPr>
        <w:rPr>
          <w:sz w:val="22"/>
          <w:szCs w:val="22"/>
        </w:rPr>
      </w:pPr>
      <w:r>
        <w:rPr>
          <w:sz w:val="22"/>
          <w:szCs w:val="22"/>
        </w:rPr>
        <w:t>Liaises and works with the Chairman, Head Coach and Section representatives to implement initiatives and raise the standard in all sections across the club e.g. coach development, ensure sound section management and organisation.</w:t>
      </w:r>
    </w:p>
    <w:p w:rsidR="00C1186F" w:rsidRDefault="00C1186F" w:rsidP="00DD4BC6">
      <w:pPr>
        <w:rPr>
          <w:sz w:val="22"/>
          <w:szCs w:val="22"/>
        </w:rPr>
      </w:pPr>
    </w:p>
    <w:p w:rsidR="00EC32F9" w:rsidRPr="006D45F9" w:rsidRDefault="00EC32F9" w:rsidP="00DD4BC6">
      <w:pPr>
        <w:rPr>
          <w:sz w:val="20"/>
          <w:szCs w:val="20"/>
        </w:rPr>
      </w:pPr>
    </w:p>
    <w:sectPr w:rsidR="00EC32F9" w:rsidRPr="006D45F9" w:rsidSect="006D45F9">
      <w:footerReference w:type="default" r:id="rId12"/>
      <w:pgSz w:w="11906" w:h="16838"/>
      <w:pgMar w:top="238" w:right="1797" w:bottom="249"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F5B" w:rsidRDefault="00B92F5B" w:rsidP="00C1186F">
      <w:r>
        <w:separator/>
      </w:r>
    </w:p>
  </w:endnote>
  <w:endnote w:type="continuationSeparator" w:id="0">
    <w:p w:rsidR="00B92F5B" w:rsidRDefault="00B92F5B" w:rsidP="00C118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86F" w:rsidRDefault="00C1186F">
    <w:pPr>
      <w:pStyle w:val="Footer"/>
    </w:pPr>
    <w:r>
      <w:t>KS/May 2014</w:t>
    </w:r>
  </w:p>
  <w:p w:rsidR="00C1186F" w:rsidRDefault="00C118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F5B" w:rsidRDefault="00B92F5B" w:rsidP="00C1186F">
      <w:r>
        <w:separator/>
      </w:r>
    </w:p>
  </w:footnote>
  <w:footnote w:type="continuationSeparator" w:id="0">
    <w:p w:rsidR="00B92F5B" w:rsidRDefault="00B92F5B" w:rsidP="00C118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F254E"/>
    <w:multiLevelType w:val="hybridMultilevel"/>
    <w:tmpl w:val="AE3847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7D6DE7"/>
    <w:multiLevelType w:val="hybridMultilevel"/>
    <w:tmpl w:val="6DEEB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38F680D"/>
    <w:multiLevelType w:val="hybridMultilevel"/>
    <w:tmpl w:val="23FCEB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671A0B39"/>
    <w:multiLevelType w:val="hybridMultilevel"/>
    <w:tmpl w:val="F356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noPunctuationKerning/>
  <w:characterSpacingControl w:val="doNotCompress"/>
  <w:footnotePr>
    <w:footnote w:id="-1"/>
    <w:footnote w:id="0"/>
  </w:footnotePr>
  <w:endnotePr>
    <w:endnote w:id="-1"/>
    <w:endnote w:id="0"/>
  </w:endnotePr>
  <w:compat>
    <w:applyBreakingRules/>
    <w:useFELayout/>
  </w:compat>
  <w:rsids>
    <w:rsidRoot w:val="00F609E3"/>
    <w:rsid w:val="000416A1"/>
    <w:rsid w:val="00076D43"/>
    <w:rsid w:val="00096A6A"/>
    <w:rsid w:val="000F032E"/>
    <w:rsid w:val="00126521"/>
    <w:rsid w:val="00182728"/>
    <w:rsid w:val="00195FF7"/>
    <w:rsid w:val="001C2DA5"/>
    <w:rsid w:val="001E234B"/>
    <w:rsid w:val="002239C1"/>
    <w:rsid w:val="0025747C"/>
    <w:rsid w:val="00262A65"/>
    <w:rsid w:val="0026527F"/>
    <w:rsid w:val="002862A1"/>
    <w:rsid w:val="00295E6D"/>
    <w:rsid w:val="002A34FE"/>
    <w:rsid w:val="002C1AD8"/>
    <w:rsid w:val="002C5955"/>
    <w:rsid w:val="00316CAF"/>
    <w:rsid w:val="00331EC5"/>
    <w:rsid w:val="0037111C"/>
    <w:rsid w:val="00372FC1"/>
    <w:rsid w:val="00377FA0"/>
    <w:rsid w:val="003A2325"/>
    <w:rsid w:val="003B0B3B"/>
    <w:rsid w:val="003B0F01"/>
    <w:rsid w:val="003B3778"/>
    <w:rsid w:val="003E77EC"/>
    <w:rsid w:val="003F777A"/>
    <w:rsid w:val="004202DE"/>
    <w:rsid w:val="004876E5"/>
    <w:rsid w:val="004A193D"/>
    <w:rsid w:val="004B6264"/>
    <w:rsid w:val="004C0B19"/>
    <w:rsid w:val="004C2841"/>
    <w:rsid w:val="004E3CDC"/>
    <w:rsid w:val="004F0DE5"/>
    <w:rsid w:val="005101E4"/>
    <w:rsid w:val="005200E6"/>
    <w:rsid w:val="005501C3"/>
    <w:rsid w:val="00553BE3"/>
    <w:rsid w:val="00555F5B"/>
    <w:rsid w:val="00560A7B"/>
    <w:rsid w:val="00577C82"/>
    <w:rsid w:val="00591E44"/>
    <w:rsid w:val="005A22C4"/>
    <w:rsid w:val="005D032D"/>
    <w:rsid w:val="005D2573"/>
    <w:rsid w:val="006010A2"/>
    <w:rsid w:val="006036EE"/>
    <w:rsid w:val="0060662D"/>
    <w:rsid w:val="00632DAF"/>
    <w:rsid w:val="00661C88"/>
    <w:rsid w:val="0066589B"/>
    <w:rsid w:val="006C3DBD"/>
    <w:rsid w:val="006D45BF"/>
    <w:rsid w:val="006D45F9"/>
    <w:rsid w:val="006E4451"/>
    <w:rsid w:val="007059A7"/>
    <w:rsid w:val="00722398"/>
    <w:rsid w:val="00745DEC"/>
    <w:rsid w:val="00776270"/>
    <w:rsid w:val="0078637D"/>
    <w:rsid w:val="00790A7A"/>
    <w:rsid w:val="007B46A9"/>
    <w:rsid w:val="007B6A79"/>
    <w:rsid w:val="007F39E1"/>
    <w:rsid w:val="007F40D1"/>
    <w:rsid w:val="00854526"/>
    <w:rsid w:val="0085723F"/>
    <w:rsid w:val="008921C7"/>
    <w:rsid w:val="008B046F"/>
    <w:rsid w:val="008C3CC6"/>
    <w:rsid w:val="008D78A1"/>
    <w:rsid w:val="008E1082"/>
    <w:rsid w:val="008F43A4"/>
    <w:rsid w:val="00901F88"/>
    <w:rsid w:val="00922FAE"/>
    <w:rsid w:val="00941B96"/>
    <w:rsid w:val="009A58D0"/>
    <w:rsid w:val="00A54735"/>
    <w:rsid w:val="00A67E21"/>
    <w:rsid w:val="00A73770"/>
    <w:rsid w:val="00A96A6D"/>
    <w:rsid w:val="00AF1AE6"/>
    <w:rsid w:val="00B006FE"/>
    <w:rsid w:val="00B40323"/>
    <w:rsid w:val="00B6009C"/>
    <w:rsid w:val="00B92F5B"/>
    <w:rsid w:val="00BA731C"/>
    <w:rsid w:val="00BC6056"/>
    <w:rsid w:val="00BD076A"/>
    <w:rsid w:val="00BE0B19"/>
    <w:rsid w:val="00BE14B2"/>
    <w:rsid w:val="00C1186F"/>
    <w:rsid w:val="00C237BF"/>
    <w:rsid w:val="00C64359"/>
    <w:rsid w:val="00C74B7D"/>
    <w:rsid w:val="00CF32DA"/>
    <w:rsid w:val="00D35407"/>
    <w:rsid w:val="00D57B2C"/>
    <w:rsid w:val="00D9270A"/>
    <w:rsid w:val="00DB061B"/>
    <w:rsid w:val="00DD47DE"/>
    <w:rsid w:val="00DD4BC6"/>
    <w:rsid w:val="00E009F5"/>
    <w:rsid w:val="00E165C3"/>
    <w:rsid w:val="00E20CCE"/>
    <w:rsid w:val="00E36EAE"/>
    <w:rsid w:val="00E42395"/>
    <w:rsid w:val="00E64E16"/>
    <w:rsid w:val="00EB1687"/>
    <w:rsid w:val="00EC32F9"/>
    <w:rsid w:val="00ED3AF7"/>
    <w:rsid w:val="00F1559F"/>
    <w:rsid w:val="00F437DE"/>
    <w:rsid w:val="00F609E3"/>
    <w:rsid w:val="00F831B9"/>
    <w:rsid w:val="00F94B59"/>
    <w:rsid w:val="00F953A2"/>
    <w:rsid w:val="00F961C5"/>
    <w:rsid w:val="00FC100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FF7"/>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B0F01"/>
    <w:rPr>
      <w:color w:val="0000FF"/>
      <w:u w:val="single"/>
    </w:rPr>
  </w:style>
  <w:style w:type="paragraph" w:styleId="BalloonText">
    <w:name w:val="Balloon Text"/>
    <w:basedOn w:val="Normal"/>
    <w:semiHidden/>
    <w:rsid w:val="00B006FE"/>
    <w:rPr>
      <w:rFonts w:ascii="Tahoma" w:hAnsi="Tahoma" w:cs="Tahoma"/>
      <w:sz w:val="16"/>
      <w:szCs w:val="16"/>
    </w:rPr>
  </w:style>
  <w:style w:type="paragraph" w:styleId="Header">
    <w:name w:val="header"/>
    <w:basedOn w:val="Normal"/>
    <w:link w:val="HeaderChar"/>
    <w:uiPriority w:val="99"/>
    <w:semiHidden/>
    <w:unhideWhenUsed/>
    <w:rsid w:val="00C1186F"/>
    <w:pPr>
      <w:tabs>
        <w:tab w:val="center" w:pos="4513"/>
        <w:tab w:val="right" w:pos="9026"/>
      </w:tabs>
    </w:pPr>
  </w:style>
  <w:style w:type="character" w:customStyle="1" w:styleId="HeaderChar">
    <w:name w:val="Header Char"/>
    <w:basedOn w:val="DefaultParagraphFont"/>
    <w:link w:val="Header"/>
    <w:uiPriority w:val="99"/>
    <w:semiHidden/>
    <w:rsid w:val="00C1186F"/>
    <w:rPr>
      <w:sz w:val="24"/>
      <w:szCs w:val="24"/>
      <w:lang w:eastAsia="zh-CN"/>
    </w:rPr>
  </w:style>
  <w:style w:type="paragraph" w:styleId="Footer">
    <w:name w:val="footer"/>
    <w:basedOn w:val="Normal"/>
    <w:link w:val="FooterChar"/>
    <w:uiPriority w:val="99"/>
    <w:unhideWhenUsed/>
    <w:rsid w:val="00C1186F"/>
    <w:pPr>
      <w:tabs>
        <w:tab w:val="center" w:pos="4513"/>
        <w:tab w:val="right" w:pos="9026"/>
      </w:tabs>
    </w:pPr>
  </w:style>
  <w:style w:type="character" w:customStyle="1" w:styleId="FooterChar">
    <w:name w:val="Footer Char"/>
    <w:basedOn w:val="DefaultParagraphFont"/>
    <w:link w:val="Footer"/>
    <w:uiPriority w:val="99"/>
    <w:rsid w:val="00C1186F"/>
    <w:rPr>
      <w:sz w:val="24"/>
      <w:szCs w:val="24"/>
      <w:lang w:eastAsia="zh-CN"/>
    </w:rPr>
  </w:style>
  <w:style w:type="paragraph" w:styleId="ListParagraph">
    <w:name w:val="List Paragraph"/>
    <w:basedOn w:val="Normal"/>
    <w:uiPriority w:val="34"/>
    <w:qFormat/>
    <w:rsid w:val="004E3CD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dlingsouthbank.intheteam.com" TargetMode="External"/><Relationship Id="rId5" Type="http://schemas.openxmlformats.org/officeDocument/2006/relationships/webSettings" Target="webSettings.xml"/><Relationship Id="rId10" Type="http://schemas.openxmlformats.org/officeDocument/2006/relationships/hyperlink" Target="mailto:adrian.hall@yahoo.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36A61-7212-483C-B7E9-3CC096B76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CharactersWithSpaces>
  <SharedDoc>false</SharedDoc>
  <HLinks>
    <vt:vector size="12" baseType="variant">
      <vt:variant>
        <vt:i4>6422573</vt:i4>
      </vt:variant>
      <vt:variant>
        <vt:i4>6</vt:i4>
      </vt:variant>
      <vt:variant>
        <vt:i4>0</vt:i4>
      </vt:variant>
      <vt:variant>
        <vt:i4>5</vt:i4>
      </vt:variant>
      <vt:variant>
        <vt:lpwstr>http://www.gedlingsouthbank.intheteam.com/</vt:lpwstr>
      </vt:variant>
      <vt:variant>
        <vt:lpwstr/>
      </vt:variant>
      <vt:variant>
        <vt:i4>7012439</vt:i4>
      </vt:variant>
      <vt:variant>
        <vt:i4>3</vt:i4>
      </vt:variant>
      <vt:variant>
        <vt:i4>0</vt:i4>
      </vt:variant>
      <vt:variant>
        <vt:i4>5</vt:i4>
      </vt:variant>
      <vt:variant>
        <vt:lpwstr>mailto:adrian.hall@yahoo.co.uk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name placeholder</dc:creator>
  <cp:lastModifiedBy>Ken</cp:lastModifiedBy>
  <cp:revision>5</cp:revision>
  <cp:lastPrinted>2012-10-25T09:24:00Z</cp:lastPrinted>
  <dcterms:created xsi:type="dcterms:W3CDTF">2012-10-23T13:51:00Z</dcterms:created>
  <dcterms:modified xsi:type="dcterms:W3CDTF">2014-06-10T18:34:00Z</dcterms:modified>
</cp:coreProperties>
</file>